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C911B2" w14:textId="77777777" w:rsidR="002A73C4" w:rsidRDefault="00917702">
      <w:pPr>
        <w:pStyle w:val="pozvnka"/>
        <w:spacing w:after="120" w:line="240" w:lineRule="auto"/>
        <w:jc w:val="center"/>
        <w:rPr>
          <w:caps w:val="0"/>
          <w:color w:val="7F7F7F"/>
          <w:sz w:val="40"/>
          <w:szCs w:val="40"/>
          <w:u w:color="7F7F7F"/>
        </w:rPr>
      </w:pPr>
      <w:r>
        <w:rPr>
          <w:caps w:val="0"/>
          <w:color w:val="7F7F7F"/>
          <w:sz w:val="40"/>
          <w:szCs w:val="40"/>
          <w:u w:color="7F7F7F"/>
        </w:rPr>
        <w:t>ZÁPIS</w:t>
      </w:r>
    </w:p>
    <w:p w14:paraId="52B892C2" w14:textId="77777777" w:rsidR="002A73C4" w:rsidRDefault="00917702">
      <w:pPr>
        <w:pStyle w:val="pozvnka"/>
        <w:spacing w:after="120" w:line="240" w:lineRule="auto"/>
        <w:jc w:val="center"/>
        <w:rPr>
          <w:caps w:val="0"/>
          <w:color w:val="C5073D"/>
          <w:sz w:val="40"/>
          <w:szCs w:val="40"/>
          <w:u w:color="C5073D"/>
        </w:rPr>
      </w:pPr>
      <w:r>
        <w:rPr>
          <w:caps w:val="0"/>
          <w:color w:val="C5073D"/>
          <w:sz w:val="40"/>
          <w:szCs w:val="40"/>
          <w:u w:color="C5073D"/>
        </w:rPr>
        <w:t>z hlasování ,,per rollam“</w:t>
      </w:r>
    </w:p>
    <w:p w14:paraId="0DE3060E" w14:textId="77777777" w:rsidR="002A73C4" w:rsidRDefault="00917702">
      <w:pPr>
        <w:pStyle w:val="pozvnka"/>
        <w:spacing w:after="120" w:line="240" w:lineRule="auto"/>
        <w:jc w:val="center"/>
        <w:rPr>
          <w:color w:val="C5073D"/>
          <w:sz w:val="40"/>
          <w:szCs w:val="40"/>
          <w:u w:color="C5073D"/>
        </w:rPr>
      </w:pPr>
      <w:r>
        <w:rPr>
          <w:color w:val="C5073D"/>
          <w:sz w:val="40"/>
          <w:szCs w:val="40"/>
          <w:u w:color="C5073D"/>
        </w:rPr>
        <w:t xml:space="preserve"> regionální stálé konference libereckého kraje</w:t>
      </w:r>
    </w:p>
    <w:p w14:paraId="596BF7F0" w14:textId="77777777" w:rsidR="002A73C4" w:rsidRDefault="002A73C4">
      <w:pPr>
        <w:pStyle w:val="textpozvnka"/>
        <w:tabs>
          <w:tab w:val="left" w:pos="2268"/>
        </w:tabs>
        <w:spacing w:before="120" w:after="120" w:line="240" w:lineRule="atLeast"/>
        <w:rPr>
          <w:color w:val="707173"/>
          <w:sz w:val="24"/>
          <w:szCs w:val="24"/>
          <w:u w:color="707173"/>
          <w:lang w:val="pt-PT"/>
        </w:rPr>
      </w:pPr>
    </w:p>
    <w:p w14:paraId="1E139C83" w14:textId="5CE9C010" w:rsidR="002A73C4" w:rsidRDefault="00DD6391">
      <w:pPr>
        <w:pStyle w:val="textpozvnka"/>
        <w:tabs>
          <w:tab w:val="left" w:pos="2268"/>
        </w:tabs>
        <w:spacing w:before="120" w:after="120" w:line="240" w:lineRule="atLeast"/>
        <w:rPr>
          <w:color w:val="707173"/>
          <w:sz w:val="24"/>
          <w:szCs w:val="24"/>
          <w:u w:color="707173"/>
          <w:lang w:val="pt-PT"/>
        </w:rPr>
      </w:pPr>
      <w:r>
        <w:rPr>
          <w:color w:val="707173"/>
          <w:sz w:val="24"/>
          <w:szCs w:val="24"/>
          <w:u w:color="707173"/>
          <w:lang w:val="pt-PT"/>
        </w:rPr>
        <w:t>Zahájení hlasování:</w:t>
      </w:r>
      <w:r>
        <w:rPr>
          <w:color w:val="707173"/>
          <w:sz w:val="24"/>
          <w:szCs w:val="24"/>
          <w:u w:color="707173"/>
          <w:lang w:val="pt-PT"/>
        </w:rPr>
        <w:tab/>
      </w:r>
      <w:r>
        <w:rPr>
          <w:color w:val="707173"/>
          <w:sz w:val="24"/>
          <w:szCs w:val="24"/>
          <w:u w:color="707173"/>
          <w:lang w:val="pt-PT"/>
        </w:rPr>
        <w:tab/>
      </w:r>
      <w:r w:rsidR="00B12E81">
        <w:rPr>
          <w:color w:val="707173"/>
          <w:sz w:val="24"/>
          <w:szCs w:val="24"/>
          <w:u w:color="707173"/>
          <w:lang w:val="pt-PT"/>
        </w:rPr>
        <w:t>30</w:t>
      </w:r>
      <w:r>
        <w:rPr>
          <w:color w:val="707173"/>
          <w:sz w:val="24"/>
          <w:szCs w:val="24"/>
          <w:u w:color="707173"/>
          <w:lang w:val="pt-PT"/>
        </w:rPr>
        <w:t>.</w:t>
      </w:r>
      <w:r w:rsidR="00CE5348">
        <w:rPr>
          <w:color w:val="707173"/>
          <w:sz w:val="24"/>
          <w:szCs w:val="24"/>
          <w:u w:color="707173"/>
          <w:lang w:val="pt-PT"/>
        </w:rPr>
        <w:t xml:space="preserve"> </w:t>
      </w:r>
      <w:r w:rsidR="004E7CBE">
        <w:rPr>
          <w:color w:val="707173"/>
          <w:sz w:val="24"/>
          <w:szCs w:val="24"/>
          <w:u w:color="707173"/>
          <w:lang w:val="pt-PT"/>
        </w:rPr>
        <w:t>1</w:t>
      </w:r>
      <w:r w:rsidR="0039129D">
        <w:rPr>
          <w:color w:val="707173"/>
          <w:sz w:val="24"/>
          <w:szCs w:val="24"/>
          <w:u w:color="707173"/>
          <w:lang w:val="pt-PT"/>
        </w:rPr>
        <w:t>1</w:t>
      </w:r>
      <w:r w:rsidR="00917702">
        <w:rPr>
          <w:color w:val="707173"/>
          <w:sz w:val="24"/>
          <w:szCs w:val="24"/>
          <w:u w:color="707173"/>
          <w:lang w:val="pt-PT"/>
        </w:rPr>
        <w:t>.</w:t>
      </w:r>
      <w:r w:rsidR="00CE5348">
        <w:rPr>
          <w:color w:val="707173"/>
          <w:sz w:val="24"/>
          <w:szCs w:val="24"/>
          <w:u w:color="707173"/>
          <w:lang w:val="pt-PT"/>
        </w:rPr>
        <w:t xml:space="preserve"> </w:t>
      </w:r>
      <w:r w:rsidR="00917702">
        <w:rPr>
          <w:color w:val="707173"/>
          <w:sz w:val="24"/>
          <w:szCs w:val="24"/>
          <w:u w:color="707173"/>
          <w:lang w:val="pt-PT"/>
        </w:rPr>
        <w:t>202</w:t>
      </w:r>
      <w:r w:rsidR="00625EF3">
        <w:rPr>
          <w:color w:val="707173"/>
          <w:sz w:val="24"/>
          <w:szCs w:val="24"/>
          <w:u w:color="707173"/>
          <w:lang w:val="pt-PT"/>
        </w:rPr>
        <w:t>2</w:t>
      </w:r>
    </w:p>
    <w:p w14:paraId="71681DC3" w14:textId="78B92231" w:rsidR="002A73C4" w:rsidRDefault="00DD6391">
      <w:pPr>
        <w:pStyle w:val="textpozvnka"/>
        <w:tabs>
          <w:tab w:val="left" w:pos="2268"/>
        </w:tabs>
        <w:spacing w:after="120" w:line="240" w:lineRule="atLeast"/>
        <w:rPr>
          <w:color w:val="707173"/>
          <w:sz w:val="24"/>
          <w:szCs w:val="24"/>
          <w:u w:color="707173"/>
          <w:lang w:val="pt-PT"/>
        </w:rPr>
      </w:pPr>
      <w:r>
        <w:rPr>
          <w:color w:val="707173"/>
          <w:sz w:val="24"/>
          <w:szCs w:val="24"/>
          <w:u w:color="707173"/>
          <w:lang w:val="pt-PT"/>
        </w:rPr>
        <w:t>Ukončení hlasování:</w:t>
      </w:r>
      <w:r>
        <w:rPr>
          <w:color w:val="707173"/>
          <w:sz w:val="24"/>
          <w:szCs w:val="24"/>
          <w:u w:color="707173"/>
          <w:lang w:val="pt-PT"/>
        </w:rPr>
        <w:tab/>
      </w:r>
      <w:r>
        <w:rPr>
          <w:color w:val="707173"/>
          <w:sz w:val="24"/>
          <w:szCs w:val="24"/>
          <w:u w:color="707173"/>
          <w:lang w:val="pt-PT"/>
        </w:rPr>
        <w:tab/>
      </w:r>
      <w:r w:rsidR="00B12E81">
        <w:rPr>
          <w:color w:val="707173"/>
          <w:sz w:val="24"/>
          <w:szCs w:val="24"/>
          <w:u w:color="707173"/>
          <w:lang w:val="pt-PT"/>
        </w:rPr>
        <w:t>6</w:t>
      </w:r>
      <w:r>
        <w:rPr>
          <w:color w:val="707173"/>
          <w:sz w:val="24"/>
          <w:szCs w:val="24"/>
          <w:u w:color="707173"/>
          <w:lang w:val="pt-PT"/>
        </w:rPr>
        <w:t>.</w:t>
      </w:r>
      <w:r w:rsidR="00CE5348">
        <w:rPr>
          <w:color w:val="707173"/>
          <w:sz w:val="24"/>
          <w:szCs w:val="24"/>
          <w:u w:color="707173"/>
          <w:lang w:val="pt-PT"/>
        </w:rPr>
        <w:t xml:space="preserve"> </w:t>
      </w:r>
      <w:r w:rsidR="004E7CBE">
        <w:rPr>
          <w:color w:val="707173"/>
          <w:sz w:val="24"/>
          <w:szCs w:val="24"/>
          <w:u w:color="707173"/>
          <w:lang w:val="pt-PT"/>
        </w:rPr>
        <w:t>1</w:t>
      </w:r>
      <w:r w:rsidR="00625EF3">
        <w:rPr>
          <w:color w:val="707173"/>
          <w:sz w:val="24"/>
          <w:szCs w:val="24"/>
          <w:u w:color="707173"/>
          <w:lang w:val="pt-PT"/>
        </w:rPr>
        <w:t>2</w:t>
      </w:r>
      <w:r w:rsidR="00917702">
        <w:rPr>
          <w:color w:val="707173"/>
          <w:sz w:val="24"/>
          <w:szCs w:val="24"/>
          <w:u w:color="707173"/>
          <w:lang w:val="pt-PT"/>
        </w:rPr>
        <w:t>.</w:t>
      </w:r>
      <w:r w:rsidR="00CE5348">
        <w:rPr>
          <w:color w:val="707173"/>
          <w:sz w:val="24"/>
          <w:szCs w:val="24"/>
          <w:u w:color="707173"/>
          <w:lang w:val="pt-PT"/>
        </w:rPr>
        <w:t xml:space="preserve"> </w:t>
      </w:r>
      <w:r w:rsidR="00917702">
        <w:rPr>
          <w:color w:val="707173"/>
          <w:sz w:val="24"/>
          <w:szCs w:val="24"/>
          <w:u w:color="707173"/>
          <w:lang w:val="pt-PT"/>
        </w:rPr>
        <w:t>202</w:t>
      </w:r>
      <w:r w:rsidR="00625EF3">
        <w:rPr>
          <w:color w:val="707173"/>
          <w:sz w:val="24"/>
          <w:szCs w:val="24"/>
          <w:u w:color="707173"/>
          <w:lang w:val="pt-PT"/>
        </w:rPr>
        <w:t>2</w:t>
      </w:r>
    </w:p>
    <w:p w14:paraId="424AA951" w14:textId="77777777" w:rsidR="002A73C4" w:rsidRDefault="00917702">
      <w:pPr>
        <w:pStyle w:val="textpozvnka"/>
        <w:tabs>
          <w:tab w:val="left" w:pos="2268"/>
        </w:tabs>
        <w:spacing w:after="120" w:line="240" w:lineRule="atLeast"/>
        <w:rPr>
          <w:color w:val="707173"/>
          <w:sz w:val="24"/>
          <w:szCs w:val="24"/>
          <w:u w:color="707173"/>
          <w:lang w:val="pt-PT"/>
        </w:rPr>
      </w:pPr>
      <w:r>
        <w:rPr>
          <w:color w:val="707173"/>
          <w:sz w:val="24"/>
          <w:szCs w:val="24"/>
          <w:u w:color="707173"/>
          <w:lang w:val="pt-PT"/>
        </w:rPr>
        <w:t>Hlasující členové:</w:t>
      </w:r>
      <w:r>
        <w:rPr>
          <w:color w:val="707173"/>
          <w:sz w:val="24"/>
          <w:szCs w:val="24"/>
          <w:u w:color="707173"/>
          <w:lang w:val="pt-PT"/>
        </w:rPr>
        <w:tab/>
      </w:r>
      <w:r>
        <w:rPr>
          <w:color w:val="707173"/>
          <w:sz w:val="24"/>
          <w:szCs w:val="24"/>
          <w:u w:color="707173"/>
          <w:lang w:val="pt-PT"/>
        </w:rPr>
        <w:tab/>
      </w:r>
      <w:r>
        <w:rPr>
          <w:color w:val="707173"/>
          <w:sz w:val="24"/>
          <w:szCs w:val="24"/>
          <w:u w:color="707173"/>
          <w:lang w:val="pt-PT"/>
        </w:rPr>
        <w:tab/>
        <w:t>dle prezenční listiny</w:t>
      </w:r>
    </w:p>
    <w:p w14:paraId="50FE08C1" w14:textId="77777777" w:rsidR="00C2183B" w:rsidRDefault="00C2183B">
      <w:pPr>
        <w:pStyle w:val="daje"/>
        <w:rPr>
          <w:rFonts w:ascii="Calibri" w:eastAsia="Calibri" w:hAnsi="Calibri" w:cs="Calibri"/>
          <w:color w:val="7F7F7F"/>
          <w:sz w:val="24"/>
          <w:szCs w:val="24"/>
          <w:u w:color="7F7F7F"/>
        </w:rPr>
      </w:pPr>
    </w:p>
    <w:p w14:paraId="7558D1A0" w14:textId="6C383CD4" w:rsidR="00A70ED5" w:rsidRDefault="00A70ED5">
      <w:pPr>
        <w:pStyle w:val="daje"/>
        <w:rPr>
          <w:rFonts w:ascii="Calibri" w:eastAsia="Calibri" w:hAnsi="Calibri" w:cs="Calibri"/>
          <w:color w:val="7F7F7F"/>
          <w:sz w:val="24"/>
          <w:szCs w:val="24"/>
          <w:u w:color="7F7F7F"/>
        </w:rPr>
      </w:pPr>
      <w:r>
        <w:rPr>
          <w:rFonts w:ascii="Calibri" w:eastAsia="Calibri" w:hAnsi="Calibri" w:cs="Calibri"/>
          <w:color w:val="7F7F7F"/>
          <w:sz w:val="24"/>
          <w:szCs w:val="24"/>
          <w:u w:color="7F7F7F"/>
        </w:rPr>
        <w:t>V</w:t>
      </w:r>
      <w:r w:rsidRPr="00A70ED5">
        <w:rPr>
          <w:rFonts w:ascii="Calibri" w:eastAsia="Calibri" w:hAnsi="Calibri" w:cs="Calibri"/>
          <w:color w:val="7F7F7F"/>
          <w:sz w:val="24"/>
          <w:szCs w:val="24"/>
          <w:u w:color="7F7F7F"/>
        </w:rPr>
        <w:t xml:space="preserve"> souvislosti s</w:t>
      </w:r>
      <w:r>
        <w:rPr>
          <w:rFonts w:ascii="Calibri" w:eastAsia="Calibri" w:hAnsi="Calibri" w:cs="Calibri"/>
          <w:color w:val="7F7F7F"/>
          <w:sz w:val="24"/>
          <w:szCs w:val="24"/>
          <w:u w:color="7F7F7F"/>
        </w:rPr>
        <w:t xml:space="preserve"> aktivitou </w:t>
      </w:r>
      <w:r w:rsidRPr="00A70ED5">
        <w:rPr>
          <w:rFonts w:ascii="Calibri" w:eastAsia="Calibri" w:hAnsi="Calibri" w:cs="Calibri"/>
          <w:color w:val="7F7F7F"/>
          <w:sz w:val="24"/>
          <w:szCs w:val="24"/>
          <w:u w:color="7F7F7F"/>
        </w:rPr>
        <w:t xml:space="preserve">Rozvoj regionálních kulturních a kreativních center </w:t>
      </w:r>
      <w:r>
        <w:rPr>
          <w:rFonts w:ascii="Calibri" w:eastAsia="Calibri" w:hAnsi="Calibri" w:cs="Calibri"/>
          <w:color w:val="7F7F7F"/>
          <w:sz w:val="24"/>
          <w:szCs w:val="24"/>
          <w:u w:color="7F7F7F"/>
        </w:rPr>
        <w:t>bylo zapotřebí při</w:t>
      </w:r>
      <w:r w:rsidR="005F4FAA">
        <w:rPr>
          <w:rFonts w:ascii="Calibri" w:eastAsia="Calibri" w:hAnsi="Calibri" w:cs="Calibri"/>
          <w:color w:val="7F7F7F"/>
          <w:sz w:val="24"/>
          <w:szCs w:val="24"/>
          <w:u w:color="7F7F7F"/>
        </w:rPr>
        <w:t>j</w:t>
      </w:r>
      <w:r>
        <w:rPr>
          <w:rFonts w:ascii="Calibri" w:eastAsia="Calibri" w:hAnsi="Calibri" w:cs="Calibri"/>
          <w:color w:val="7F7F7F"/>
          <w:sz w:val="24"/>
          <w:szCs w:val="24"/>
          <w:u w:color="7F7F7F"/>
        </w:rPr>
        <w:t xml:space="preserve">mout usnesení k zachování mlčenlivosti členů Regionální stálé konference Libereckého kraje, aby následně bylo možné schválit pořadí hodnocených projektů v této aktivitě. </w:t>
      </w:r>
    </w:p>
    <w:p w14:paraId="30EDC359" w14:textId="27073D73" w:rsidR="00A70ED5" w:rsidRPr="00A70ED5" w:rsidRDefault="00A70ED5">
      <w:pPr>
        <w:pStyle w:val="daje"/>
        <w:rPr>
          <w:rFonts w:ascii="Calibri" w:eastAsia="Calibri" w:hAnsi="Calibri" w:cs="Calibri"/>
          <w:color w:val="7F7F7F"/>
          <w:sz w:val="24"/>
          <w:szCs w:val="24"/>
          <w:u w:color="7F7F7F"/>
        </w:rPr>
      </w:pPr>
      <w:r>
        <w:rPr>
          <w:rFonts w:ascii="Calibri" w:eastAsia="Calibri" w:hAnsi="Calibri" w:cs="Calibri"/>
          <w:color w:val="7F7F7F"/>
          <w:sz w:val="24"/>
          <w:szCs w:val="24"/>
          <w:u w:color="7F7F7F"/>
        </w:rPr>
        <w:t xml:space="preserve">Hodnocení probíhá na úrovni schválených hodnotitelů Regionální stálou konferencí Libereckého kraje ze dne 22. 6. 2022. </w:t>
      </w:r>
      <w:r w:rsidRPr="00A70ED5">
        <w:rPr>
          <w:rFonts w:ascii="Calibri" w:eastAsia="Calibri" w:hAnsi="Calibri" w:cs="Calibri"/>
          <w:color w:val="7F7F7F"/>
          <w:sz w:val="24"/>
          <w:szCs w:val="24"/>
          <w:u w:color="7F7F7F"/>
        </w:rPr>
        <w:t xml:space="preserve">Po dokončení hodnocení </w:t>
      </w:r>
      <w:r>
        <w:rPr>
          <w:rFonts w:ascii="Calibri" w:eastAsia="Calibri" w:hAnsi="Calibri" w:cs="Calibri"/>
          <w:color w:val="7F7F7F"/>
          <w:sz w:val="24"/>
          <w:szCs w:val="24"/>
          <w:u w:color="7F7F7F"/>
        </w:rPr>
        <w:t xml:space="preserve">každý </w:t>
      </w:r>
      <w:r w:rsidRPr="00A70ED5">
        <w:rPr>
          <w:rFonts w:ascii="Calibri" w:eastAsia="Calibri" w:hAnsi="Calibri" w:cs="Calibri"/>
          <w:color w:val="7F7F7F"/>
          <w:sz w:val="24"/>
          <w:szCs w:val="24"/>
          <w:u w:color="7F7F7F"/>
        </w:rPr>
        <w:t xml:space="preserve">hodnotitel odevzdá dokument s vyplněnými údaji na sekretariát Regionální stálé konference. Sekretariát následně sestaví „hodnotící matici projektů“ obsahující mimo výsledné hodnoty projektů také jejich pořadí. Tato matice bude projednána na Regionální stálé konferenci, a to jako neveřejná příloha materiálu. </w:t>
      </w:r>
    </w:p>
    <w:p w14:paraId="2C8ECBB0" w14:textId="77777777" w:rsidR="0049784A" w:rsidRPr="00AB3703" w:rsidRDefault="0049784A" w:rsidP="00625EF3">
      <w:pPr>
        <w:pStyle w:val="daje"/>
        <w:rPr>
          <w:rFonts w:ascii="Calibri" w:eastAsia="Calibri" w:hAnsi="Calibri" w:cs="Calibri"/>
          <w:color w:val="7F7F7F"/>
          <w:sz w:val="24"/>
          <w:szCs w:val="24"/>
          <w:highlight w:val="yellow"/>
          <w:u w:color="7F7F7F"/>
        </w:rPr>
      </w:pPr>
    </w:p>
    <w:p w14:paraId="1ECFE521" w14:textId="29601594" w:rsidR="00EB2A65" w:rsidRPr="0049784A" w:rsidRDefault="00A23DB8" w:rsidP="00625EF3">
      <w:pPr>
        <w:pStyle w:val="daje"/>
        <w:rPr>
          <w:rFonts w:ascii="Calibri" w:eastAsia="Calibri" w:hAnsi="Calibri" w:cs="Calibri"/>
          <w:color w:val="7F7F7F"/>
          <w:sz w:val="24"/>
          <w:szCs w:val="24"/>
          <w:u w:color="7F7F7F"/>
        </w:rPr>
      </w:pPr>
      <w:r w:rsidRPr="00A142C7">
        <w:rPr>
          <w:rFonts w:ascii="Calibri" w:eastAsia="Calibri" w:hAnsi="Calibri" w:cs="Calibri"/>
          <w:color w:val="7F7F7F"/>
          <w:sz w:val="24"/>
          <w:szCs w:val="24"/>
          <w:u w:color="7F7F7F"/>
        </w:rPr>
        <w:t>Členům</w:t>
      </w:r>
      <w:r w:rsidR="0049784A" w:rsidRPr="00A142C7">
        <w:rPr>
          <w:rFonts w:ascii="Calibri" w:eastAsia="Calibri" w:hAnsi="Calibri" w:cs="Calibri"/>
          <w:color w:val="7F7F7F"/>
          <w:sz w:val="24"/>
          <w:szCs w:val="24"/>
          <w:u w:color="7F7F7F"/>
        </w:rPr>
        <w:t xml:space="preserve"> Regionální stálé konference Libereckého kraje</w:t>
      </w:r>
      <w:r w:rsidRPr="00A142C7">
        <w:rPr>
          <w:rFonts w:ascii="Calibri" w:eastAsia="Calibri" w:hAnsi="Calibri" w:cs="Calibri"/>
          <w:color w:val="7F7F7F"/>
          <w:sz w:val="24"/>
          <w:szCs w:val="24"/>
          <w:u w:color="7F7F7F"/>
        </w:rPr>
        <w:t xml:space="preserve"> bylo zasláno usnesení, které </w:t>
      </w:r>
      <w:r w:rsidR="0049784A" w:rsidRPr="00A142C7">
        <w:rPr>
          <w:rFonts w:ascii="Calibri" w:eastAsia="Calibri" w:hAnsi="Calibri" w:cs="Calibri"/>
          <w:color w:val="7F7F7F"/>
          <w:sz w:val="24"/>
          <w:szCs w:val="24"/>
          <w:u w:color="7F7F7F"/>
        </w:rPr>
        <w:t xml:space="preserve">se vztahuje </w:t>
      </w:r>
      <w:r w:rsidR="00A142C7" w:rsidRPr="00A142C7">
        <w:rPr>
          <w:rFonts w:ascii="Calibri" w:eastAsia="Calibri" w:hAnsi="Calibri" w:cs="Calibri"/>
          <w:color w:val="7F7F7F"/>
          <w:sz w:val="24"/>
          <w:szCs w:val="24"/>
          <w:u w:color="7F7F7F"/>
        </w:rPr>
        <w:t>k zachování mlčenlivosti v rámci iniciativy Rozvoj regionálních kulturních a kreativních center.</w:t>
      </w:r>
    </w:p>
    <w:p w14:paraId="1906513F" w14:textId="2267AAB1" w:rsidR="00EB2A65" w:rsidRDefault="00EB2A65">
      <w:pPr>
        <w:jc w:val="both"/>
        <w:rPr>
          <w:rFonts w:ascii="Calibri" w:eastAsia="Calibri" w:hAnsi="Calibri" w:cs="Calibri"/>
          <w:color w:val="7F7F7F"/>
          <w:u w:color="7F7F7F"/>
        </w:rPr>
      </w:pPr>
    </w:p>
    <w:p w14:paraId="7E0C02BE" w14:textId="77777777" w:rsidR="00EB2A65" w:rsidRDefault="00EB2A65">
      <w:pPr>
        <w:jc w:val="both"/>
        <w:rPr>
          <w:rFonts w:ascii="Calibri" w:eastAsia="Calibri" w:hAnsi="Calibri" w:cs="Calibri"/>
          <w:color w:val="7F7F7F"/>
          <w:u w:color="7F7F7F"/>
        </w:rPr>
      </w:pPr>
    </w:p>
    <w:p w14:paraId="32DC4C90" w14:textId="77777777" w:rsidR="002A73C4" w:rsidRDefault="00917702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Návrh usnesení:</w:t>
      </w:r>
    </w:p>
    <w:p w14:paraId="4871F698" w14:textId="77777777" w:rsidR="002A73C4" w:rsidRDefault="002A73C4">
      <w:pPr>
        <w:jc w:val="both"/>
        <w:rPr>
          <w:rFonts w:ascii="Calibri" w:eastAsia="Calibri" w:hAnsi="Calibri" w:cs="Calibri"/>
          <w:color w:val="7F7F7F"/>
          <w:u w:color="7F7F7F"/>
        </w:rPr>
      </w:pPr>
    </w:p>
    <w:p w14:paraId="54C96921" w14:textId="1BE45771" w:rsidR="00700EE8" w:rsidRPr="00700EE8" w:rsidRDefault="00700EE8" w:rsidP="00700EE8">
      <w:pPr>
        <w:rPr>
          <w:rFonts w:ascii="Calibri" w:hAnsi="Calibri" w:cs="Calibri"/>
          <w:b/>
          <w:bCs/>
          <w:color w:val="C00000"/>
        </w:rPr>
      </w:pPr>
      <w:r w:rsidRPr="00700EE8">
        <w:rPr>
          <w:rFonts w:ascii="Calibri" w:hAnsi="Calibri" w:cs="Calibri"/>
          <w:b/>
          <w:bCs/>
          <w:color w:val="C00000"/>
        </w:rPr>
        <w:t>USNESENÍ č. 1/</w:t>
      </w:r>
      <w:r w:rsidR="004E7CBE">
        <w:rPr>
          <w:rFonts w:ascii="Calibri" w:hAnsi="Calibri" w:cs="Calibri"/>
          <w:b/>
          <w:bCs/>
          <w:color w:val="C00000"/>
        </w:rPr>
        <w:t>5</w:t>
      </w:r>
      <w:r w:rsidRPr="00700EE8">
        <w:rPr>
          <w:rFonts w:ascii="Calibri" w:hAnsi="Calibri" w:cs="Calibri"/>
          <w:b/>
          <w:bCs/>
          <w:color w:val="C00000"/>
        </w:rPr>
        <w:t>/202</w:t>
      </w:r>
      <w:r w:rsidR="00625EF3">
        <w:rPr>
          <w:rFonts w:ascii="Calibri" w:hAnsi="Calibri" w:cs="Calibri"/>
          <w:b/>
          <w:bCs/>
          <w:color w:val="C00000"/>
        </w:rPr>
        <w:t>2</w:t>
      </w:r>
    </w:p>
    <w:p w14:paraId="005EFD30" w14:textId="4BCC52B0" w:rsidR="00BB41B8" w:rsidRPr="00893844" w:rsidRDefault="00AB3703" w:rsidP="00893844">
      <w:pPr>
        <w:jc w:val="both"/>
        <w:rPr>
          <w:rFonts w:ascii="Calibri" w:hAnsi="Calibri" w:cs="Calibri"/>
          <w:b/>
          <w:bCs/>
          <w:color w:val="C00000"/>
        </w:rPr>
      </w:pPr>
      <w:r w:rsidRPr="00AB3703">
        <w:rPr>
          <w:rFonts w:ascii="Calibri" w:hAnsi="Calibri" w:cs="Calibri"/>
          <w:b/>
          <w:bCs/>
          <w:color w:val="C00000"/>
        </w:rPr>
        <w:t>Členové Regionální stálé konference Libereckého kraje, se v souvislosti s hodnocením projektů předložených v rámci Národního plánu obnovy Výzvy č. 0231/2022 k předkládání žádostí o poskytnutí dotace v rámci iniciativy Rozvoj regionálních kulturních a kreativních center zavazují zachovat mlčenlivost a prohlašují, že získané informace nevyužijí k vlastnímu prospěchu a získané informace neposkytnou třetím osobám.</w:t>
      </w:r>
    </w:p>
    <w:p w14:paraId="7E822C2A" w14:textId="62E537F3" w:rsidR="00BB41B8" w:rsidRDefault="00BB41B8" w:rsidP="006F1AE4">
      <w:pPr>
        <w:rPr>
          <w:rFonts w:ascii="Calibri" w:hAnsi="Calibri" w:cs="Calibri"/>
          <w:b/>
          <w:bCs/>
          <w:color w:val="C00000"/>
          <w:sz w:val="22"/>
          <w:szCs w:val="22"/>
        </w:rPr>
      </w:pPr>
    </w:p>
    <w:p w14:paraId="0EA04650" w14:textId="35B62728" w:rsidR="00BB41B8" w:rsidRDefault="00BB41B8" w:rsidP="006F1AE4">
      <w:pPr>
        <w:rPr>
          <w:rFonts w:ascii="Calibri" w:hAnsi="Calibri" w:cs="Calibri"/>
          <w:b/>
          <w:bCs/>
          <w:color w:val="C00000"/>
          <w:sz w:val="22"/>
          <w:szCs w:val="22"/>
        </w:rPr>
      </w:pPr>
    </w:p>
    <w:p w14:paraId="2808F6EF" w14:textId="77777777" w:rsidR="00BB41B8" w:rsidRPr="006F1AE4" w:rsidRDefault="00BB41B8" w:rsidP="006F1AE4">
      <w:pPr>
        <w:rPr>
          <w:rFonts w:ascii="Calibri" w:hAnsi="Calibri" w:cs="Calibri"/>
          <w:b/>
          <w:bCs/>
          <w:color w:val="C00000"/>
          <w:sz w:val="22"/>
          <w:szCs w:val="22"/>
        </w:rPr>
      </w:pPr>
    </w:p>
    <w:p w14:paraId="2BA3C888" w14:textId="77777777" w:rsidR="00631F6F" w:rsidRDefault="00631F6F">
      <w:pPr>
        <w:jc w:val="both"/>
        <w:rPr>
          <w:rFonts w:ascii="Calibri" w:eastAsia="Calibri" w:hAnsi="Calibri" w:cs="Calibri"/>
          <w:color w:val="FF0000"/>
          <w:u w:color="FF0000"/>
        </w:rPr>
      </w:pPr>
    </w:p>
    <w:p w14:paraId="4550CDBE" w14:textId="77777777" w:rsidR="002A73C4" w:rsidRDefault="00917702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lastRenderedPageBreak/>
        <w:t>Výsledky hlasování:</w:t>
      </w:r>
    </w:p>
    <w:p w14:paraId="47F1BEAD" w14:textId="77777777" w:rsidR="002A73C4" w:rsidRDefault="002A73C4">
      <w:pPr>
        <w:jc w:val="both"/>
        <w:rPr>
          <w:rFonts w:ascii="Calibri" w:eastAsia="Calibri" w:hAnsi="Calibri" w:cs="Calibri"/>
          <w:b/>
          <w:bCs/>
        </w:rPr>
      </w:pPr>
    </w:p>
    <w:p w14:paraId="202CC5B8" w14:textId="258B4A91" w:rsidR="002A73C4" w:rsidRDefault="00917702">
      <w:pPr>
        <w:jc w:val="both"/>
        <w:rPr>
          <w:rFonts w:ascii="Calibri" w:eastAsia="Calibri" w:hAnsi="Calibri" w:cs="Calibri"/>
          <w:color w:val="808080"/>
          <w:u w:color="808080"/>
        </w:rPr>
      </w:pPr>
      <w:r>
        <w:rPr>
          <w:rFonts w:ascii="Calibri" w:eastAsia="Calibri" w:hAnsi="Calibri" w:cs="Calibri"/>
          <w:color w:val="808080"/>
          <w:u w:color="808080"/>
        </w:rPr>
        <w:t xml:space="preserve">Usnesení č. </w:t>
      </w:r>
      <w:r w:rsidR="0039129D">
        <w:rPr>
          <w:rFonts w:ascii="Calibri" w:eastAsia="Calibri" w:hAnsi="Calibri" w:cs="Calibri"/>
          <w:color w:val="808080"/>
          <w:u w:color="808080"/>
        </w:rPr>
        <w:t>1</w:t>
      </w:r>
      <w:r>
        <w:rPr>
          <w:rFonts w:ascii="Calibri" w:eastAsia="Calibri" w:hAnsi="Calibri" w:cs="Calibri"/>
          <w:color w:val="808080"/>
          <w:u w:color="808080"/>
        </w:rPr>
        <w:t>/</w:t>
      </w:r>
      <w:r w:rsidR="004E7CBE">
        <w:rPr>
          <w:rFonts w:ascii="Calibri" w:eastAsia="Calibri" w:hAnsi="Calibri" w:cs="Calibri"/>
          <w:color w:val="808080"/>
          <w:u w:color="808080"/>
        </w:rPr>
        <w:t>5</w:t>
      </w:r>
      <w:r>
        <w:rPr>
          <w:rFonts w:ascii="Calibri" w:eastAsia="Calibri" w:hAnsi="Calibri" w:cs="Calibri"/>
          <w:color w:val="808080"/>
          <w:u w:color="808080"/>
        </w:rPr>
        <w:t>/20</w:t>
      </w:r>
      <w:r w:rsidRPr="00A64C39">
        <w:rPr>
          <w:rFonts w:ascii="Calibri" w:eastAsia="Calibri" w:hAnsi="Calibri" w:cs="Calibri"/>
          <w:color w:val="808080"/>
          <w:u w:color="808080"/>
        </w:rPr>
        <w:t>2</w:t>
      </w:r>
      <w:r w:rsidR="00625EF3">
        <w:rPr>
          <w:rFonts w:ascii="Calibri" w:eastAsia="Calibri" w:hAnsi="Calibri" w:cs="Calibri"/>
          <w:color w:val="808080"/>
          <w:u w:color="808080"/>
        </w:rPr>
        <w:t>2</w:t>
      </w:r>
      <w:r>
        <w:rPr>
          <w:rFonts w:ascii="Calibri" w:eastAsia="Calibri" w:hAnsi="Calibri" w:cs="Calibri"/>
          <w:color w:val="808080"/>
          <w:u w:color="808080"/>
        </w:rPr>
        <w:t>:</w:t>
      </w:r>
    </w:p>
    <w:p w14:paraId="70A9F9A2" w14:textId="77777777" w:rsidR="002A73C4" w:rsidRDefault="002A73C4">
      <w:pPr>
        <w:jc w:val="both"/>
        <w:rPr>
          <w:rFonts w:ascii="Calibri" w:eastAsia="Calibri" w:hAnsi="Calibri" w:cs="Calibri"/>
          <w:color w:val="808080"/>
          <w:u w:color="808080"/>
        </w:rPr>
      </w:pPr>
    </w:p>
    <w:p w14:paraId="43DABB3B" w14:textId="6DC36687" w:rsidR="002A73C4" w:rsidRPr="00CE7713" w:rsidRDefault="002A5AA8">
      <w:pPr>
        <w:jc w:val="both"/>
        <w:rPr>
          <w:rFonts w:ascii="Calibri" w:eastAsia="Calibri" w:hAnsi="Calibri" w:cs="Calibri"/>
          <w:color w:val="808080"/>
          <w:u w:color="808080"/>
        </w:rPr>
      </w:pPr>
      <w:r w:rsidRPr="00CE7713">
        <w:rPr>
          <w:rFonts w:ascii="Calibri" w:eastAsia="Calibri" w:hAnsi="Calibri" w:cs="Calibri"/>
          <w:color w:val="808080"/>
          <w:u w:color="808080"/>
        </w:rPr>
        <w:t>Souhlasí:</w:t>
      </w:r>
      <w:r w:rsidRPr="00CE7713">
        <w:rPr>
          <w:rFonts w:ascii="Calibri" w:eastAsia="Calibri" w:hAnsi="Calibri" w:cs="Calibri"/>
          <w:color w:val="808080"/>
          <w:u w:color="808080"/>
        </w:rPr>
        <w:tab/>
      </w:r>
      <w:r w:rsidRPr="00CE7713">
        <w:rPr>
          <w:rFonts w:ascii="Calibri" w:eastAsia="Calibri" w:hAnsi="Calibri" w:cs="Calibri"/>
          <w:color w:val="808080"/>
          <w:u w:color="808080"/>
        </w:rPr>
        <w:tab/>
        <w:t>1</w:t>
      </w:r>
      <w:r w:rsidR="00B873CB">
        <w:rPr>
          <w:rFonts w:ascii="Calibri" w:eastAsia="Calibri" w:hAnsi="Calibri" w:cs="Calibri"/>
          <w:color w:val="808080"/>
          <w:u w:color="808080"/>
        </w:rPr>
        <w:t>9</w:t>
      </w:r>
    </w:p>
    <w:p w14:paraId="394D982E" w14:textId="77777777" w:rsidR="002A73C4" w:rsidRPr="00CE7713" w:rsidRDefault="00917702">
      <w:pPr>
        <w:jc w:val="both"/>
        <w:rPr>
          <w:rFonts w:ascii="Calibri" w:eastAsia="Calibri" w:hAnsi="Calibri" w:cs="Calibri"/>
          <w:color w:val="808080"/>
          <w:u w:color="808080"/>
        </w:rPr>
      </w:pPr>
      <w:r w:rsidRPr="00CE7713">
        <w:rPr>
          <w:rFonts w:ascii="Calibri" w:eastAsia="Calibri" w:hAnsi="Calibri" w:cs="Calibri"/>
          <w:color w:val="808080"/>
          <w:u w:color="808080"/>
        </w:rPr>
        <w:t>Nesouhlasí:</w:t>
      </w:r>
      <w:r w:rsidRPr="00CE7713">
        <w:rPr>
          <w:rFonts w:ascii="Calibri" w:eastAsia="Calibri" w:hAnsi="Calibri" w:cs="Calibri"/>
          <w:color w:val="808080"/>
          <w:u w:color="808080"/>
        </w:rPr>
        <w:tab/>
      </w:r>
      <w:r w:rsidRPr="00CE7713">
        <w:rPr>
          <w:rFonts w:ascii="Calibri" w:eastAsia="Calibri" w:hAnsi="Calibri" w:cs="Calibri"/>
          <w:color w:val="808080"/>
          <w:u w:color="808080"/>
        </w:rPr>
        <w:tab/>
      </w:r>
      <w:r w:rsidR="002A5AA8" w:rsidRPr="00CE7713">
        <w:rPr>
          <w:rFonts w:ascii="Calibri" w:eastAsia="Calibri" w:hAnsi="Calibri" w:cs="Calibri"/>
          <w:color w:val="808080"/>
          <w:u w:color="808080"/>
        </w:rPr>
        <w:t>0</w:t>
      </w:r>
    </w:p>
    <w:p w14:paraId="70D3FD11" w14:textId="76F08E07" w:rsidR="002A73C4" w:rsidRDefault="00AB3B67">
      <w:pPr>
        <w:jc w:val="both"/>
        <w:rPr>
          <w:rFonts w:ascii="Calibri" w:eastAsia="Calibri" w:hAnsi="Calibri" w:cs="Calibri"/>
          <w:color w:val="808080"/>
          <w:u w:color="808080"/>
        </w:rPr>
      </w:pPr>
      <w:r w:rsidRPr="00CE7713">
        <w:rPr>
          <w:rFonts w:ascii="Calibri" w:eastAsia="Calibri" w:hAnsi="Calibri" w:cs="Calibri"/>
          <w:color w:val="808080"/>
          <w:u w:color="808080"/>
        </w:rPr>
        <w:t>Zdržel se hlasování:</w:t>
      </w:r>
      <w:r w:rsidRPr="00CE7713">
        <w:rPr>
          <w:rFonts w:ascii="Calibri" w:eastAsia="Calibri" w:hAnsi="Calibri" w:cs="Calibri"/>
          <w:color w:val="808080"/>
          <w:u w:color="808080"/>
        </w:rPr>
        <w:tab/>
      </w:r>
      <w:r w:rsidR="00CE7713">
        <w:rPr>
          <w:rFonts w:ascii="Calibri" w:eastAsia="Calibri" w:hAnsi="Calibri" w:cs="Calibri"/>
          <w:color w:val="808080"/>
          <w:u w:color="808080"/>
        </w:rPr>
        <w:t>0</w:t>
      </w:r>
    </w:p>
    <w:p w14:paraId="09F53FB0" w14:textId="77777777" w:rsidR="002A73C4" w:rsidRDefault="002A73C4">
      <w:pPr>
        <w:jc w:val="both"/>
        <w:rPr>
          <w:rFonts w:ascii="Calibri" w:eastAsia="Calibri" w:hAnsi="Calibri" w:cs="Calibri"/>
          <w:color w:val="808080"/>
          <w:u w:color="808080"/>
        </w:rPr>
      </w:pPr>
    </w:p>
    <w:p w14:paraId="2098F0DF" w14:textId="77777777" w:rsidR="002A73C4" w:rsidRDefault="002A73C4">
      <w:pPr>
        <w:jc w:val="both"/>
        <w:rPr>
          <w:rFonts w:ascii="Calibri" w:eastAsia="Calibri" w:hAnsi="Calibri" w:cs="Calibri"/>
          <w:color w:val="808080"/>
          <w:u w:color="808080"/>
        </w:rPr>
      </w:pPr>
    </w:p>
    <w:p w14:paraId="265D5BC0" w14:textId="6ED920C9" w:rsidR="002A73C4" w:rsidRDefault="00917702">
      <w:pPr>
        <w:jc w:val="both"/>
        <w:rPr>
          <w:rFonts w:ascii="Calibri" w:eastAsia="Calibri" w:hAnsi="Calibri" w:cs="Calibri"/>
          <w:color w:val="808080"/>
          <w:u w:color="808080"/>
        </w:rPr>
      </w:pPr>
      <w:r w:rsidRPr="00CE7713">
        <w:rPr>
          <w:rFonts w:ascii="Calibri" w:eastAsia="Calibri" w:hAnsi="Calibri" w:cs="Calibri"/>
          <w:color w:val="808080"/>
          <w:u w:color="808080"/>
        </w:rPr>
        <w:t xml:space="preserve">Hlasování členů Regionální stálé konference proběhlo v souladu s Jednacím řádem Regionální stálé konference Libereckého kraje (čl. </w:t>
      </w:r>
      <w:r w:rsidR="00D8614C" w:rsidRPr="00CE7713">
        <w:rPr>
          <w:rFonts w:ascii="Calibri" w:eastAsia="Calibri" w:hAnsi="Calibri" w:cs="Calibri"/>
          <w:color w:val="808080"/>
          <w:u w:color="808080"/>
        </w:rPr>
        <w:t>3</w:t>
      </w:r>
      <w:r w:rsidRPr="00CE7713">
        <w:rPr>
          <w:rFonts w:ascii="Calibri" w:eastAsia="Calibri" w:hAnsi="Calibri" w:cs="Calibri"/>
          <w:color w:val="808080"/>
          <w:u w:color="808080"/>
        </w:rPr>
        <w:t xml:space="preserve">, bod </w:t>
      </w:r>
      <w:r w:rsidR="00D8614C" w:rsidRPr="00CE7713">
        <w:rPr>
          <w:rFonts w:ascii="Calibri" w:eastAsia="Calibri" w:hAnsi="Calibri" w:cs="Calibri"/>
          <w:color w:val="808080"/>
          <w:u w:color="808080"/>
        </w:rPr>
        <w:t>5</w:t>
      </w:r>
      <w:r w:rsidRPr="00CE7713">
        <w:rPr>
          <w:rFonts w:ascii="Calibri" w:eastAsia="Calibri" w:hAnsi="Calibri" w:cs="Calibri"/>
          <w:color w:val="808080"/>
          <w:u w:color="808080"/>
        </w:rPr>
        <w:t xml:space="preserve">) formou korespondenčního elektronického </w:t>
      </w:r>
      <w:r w:rsidR="00A23DB8" w:rsidRPr="00CE7713">
        <w:rPr>
          <w:rFonts w:ascii="Calibri" w:eastAsia="Calibri" w:hAnsi="Calibri" w:cs="Calibri"/>
          <w:color w:val="808080"/>
          <w:u w:color="808080"/>
        </w:rPr>
        <w:t>hlasování „per</w:t>
      </w:r>
      <w:r w:rsidRPr="00CE7713">
        <w:rPr>
          <w:rFonts w:ascii="Calibri" w:eastAsia="Calibri" w:hAnsi="Calibri" w:cs="Calibri"/>
          <w:color w:val="808080"/>
          <w:u w:color="808080"/>
        </w:rPr>
        <w:t xml:space="preserve"> rollam“. Z celkového počtu </w:t>
      </w:r>
      <w:r w:rsidR="0076701F" w:rsidRPr="00CE7713">
        <w:rPr>
          <w:rFonts w:ascii="Calibri" w:eastAsia="Calibri" w:hAnsi="Calibri" w:cs="Calibri"/>
          <w:color w:val="808080"/>
          <w:u w:color="808080"/>
        </w:rPr>
        <w:t>2</w:t>
      </w:r>
      <w:r w:rsidR="00510C8D" w:rsidRPr="00CE7713">
        <w:rPr>
          <w:rFonts w:ascii="Calibri" w:eastAsia="Calibri" w:hAnsi="Calibri" w:cs="Calibri"/>
          <w:color w:val="808080"/>
          <w:u w:color="808080"/>
        </w:rPr>
        <w:t>0</w:t>
      </w:r>
      <w:r w:rsidRPr="00CE7713">
        <w:rPr>
          <w:rFonts w:ascii="Calibri" w:eastAsia="Calibri" w:hAnsi="Calibri" w:cs="Calibri"/>
          <w:color w:val="808080"/>
          <w:u w:color="808080"/>
        </w:rPr>
        <w:t xml:space="preserve"> členů hlasovalo </w:t>
      </w:r>
      <w:r w:rsidR="00CE7713" w:rsidRPr="00CE7713">
        <w:rPr>
          <w:rFonts w:ascii="Calibri" w:eastAsia="Calibri" w:hAnsi="Calibri" w:cs="Calibri"/>
          <w:color w:val="808080"/>
          <w:u w:color="808080"/>
        </w:rPr>
        <w:t>1</w:t>
      </w:r>
      <w:r w:rsidR="00B873CB">
        <w:rPr>
          <w:rFonts w:ascii="Calibri" w:eastAsia="Calibri" w:hAnsi="Calibri" w:cs="Calibri"/>
          <w:color w:val="808080"/>
          <w:u w:color="808080"/>
        </w:rPr>
        <w:t>9</w:t>
      </w:r>
      <w:r w:rsidRPr="00CE7713">
        <w:rPr>
          <w:rFonts w:ascii="Calibri" w:eastAsia="Calibri" w:hAnsi="Calibri" w:cs="Calibri"/>
          <w:color w:val="808080"/>
          <w:u w:color="808080"/>
        </w:rPr>
        <w:t>, Regionální stálá konference byla usnášeníschopná.</w:t>
      </w:r>
    </w:p>
    <w:p w14:paraId="622F0A9E" w14:textId="41B729E9" w:rsidR="0049784A" w:rsidRDefault="0049784A">
      <w:pPr>
        <w:jc w:val="both"/>
        <w:rPr>
          <w:rFonts w:ascii="Calibri" w:eastAsia="Calibri" w:hAnsi="Calibri" w:cs="Calibri"/>
          <w:color w:val="808080"/>
          <w:u w:color="808080"/>
        </w:rPr>
      </w:pPr>
    </w:p>
    <w:p w14:paraId="6695AC30" w14:textId="77777777" w:rsidR="002A73C4" w:rsidRDefault="002A73C4">
      <w:pPr>
        <w:jc w:val="both"/>
        <w:rPr>
          <w:rFonts w:ascii="Calibri" w:eastAsia="Calibri" w:hAnsi="Calibri" w:cs="Calibri"/>
          <w:color w:val="808080"/>
          <w:u w:color="808080"/>
        </w:rPr>
      </w:pPr>
    </w:p>
    <w:p w14:paraId="16FBACAB" w14:textId="77777777" w:rsidR="002A73C4" w:rsidRDefault="00917702">
      <w:pPr>
        <w:jc w:val="both"/>
        <w:rPr>
          <w:rFonts w:ascii="Calibri" w:eastAsia="Calibri" w:hAnsi="Calibri" w:cs="Calibri"/>
          <w:color w:val="808080"/>
          <w:u w:color="808080"/>
        </w:rPr>
      </w:pPr>
      <w:r>
        <w:rPr>
          <w:rFonts w:ascii="Calibri" w:eastAsia="Calibri" w:hAnsi="Calibri" w:cs="Calibri"/>
          <w:color w:val="808080"/>
          <w:u w:color="808080"/>
        </w:rPr>
        <w:t>Příloha: prezenční listina – účastníci hlasování per rollam</w:t>
      </w:r>
    </w:p>
    <w:p w14:paraId="501BDFEE" w14:textId="77777777" w:rsidR="002A73C4" w:rsidRDefault="002A73C4">
      <w:pPr>
        <w:jc w:val="both"/>
        <w:rPr>
          <w:rFonts w:ascii="Calibri" w:eastAsia="Calibri" w:hAnsi="Calibri" w:cs="Calibri"/>
          <w:color w:val="808080"/>
          <w:u w:color="808080"/>
        </w:rPr>
      </w:pPr>
    </w:p>
    <w:p w14:paraId="586A960F" w14:textId="77777777" w:rsidR="002A73C4" w:rsidRDefault="00917702">
      <w:pPr>
        <w:jc w:val="both"/>
        <w:rPr>
          <w:rFonts w:ascii="Calibri" w:eastAsia="Calibri" w:hAnsi="Calibri" w:cs="Calibri"/>
          <w:color w:val="808080"/>
          <w:u w:color="808080"/>
        </w:rPr>
      </w:pPr>
      <w:r>
        <w:rPr>
          <w:rFonts w:ascii="Calibri" w:eastAsia="Calibri" w:hAnsi="Calibri" w:cs="Calibri"/>
          <w:color w:val="808080"/>
          <w:u w:color="808080"/>
        </w:rPr>
        <w:t>Zapsala: Ing. Jana Vlková</w:t>
      </w:r>
    </w:p>
    <w:p w14:paraId="0C0BAD2C" w14:textId="77777777" w:rsidR="002A73C4" w:rsidRDefault="00917702">
      <w:pPr>
        <w:jc w:val="both"/>
        <w:rPr>
          <w:color w:val="808080"/>
          <w:u w:color="808080"/>
        </w:rPr>
      </w:pPr>
      <w:r>
        <w:rPr>
          <w:rFonts w:ascii="Calibri" w:eastAsia="Calibri" w:hAnsi="Calibri" w:cs="Calibri"/>
          <w:color w:val="808080"/>
          <w:u w:color="808080"/>
        </w:rPr>
        <w:t>Zápis schválil předseda Regionální stálé konference Libereckého kraje</w:t>
      </w:r>
    </w:p>
    <w:p w14:paraId="36FF1DCB" w14:textId="77777777" w:rsidR="002A73C4" w:rsidRDefault="002A73C4">
      <w:pPr>
        <w:jc w:val="both"/>
        <w:rPr>
          <w:rFonts w:ascii="Calibri" w:eastAsia="Calibri" w:hAnsi="Calibri" w:cs="Calibri"/>
          <w:color w:val="808080"/>
          <w:u w:color="808080"/>
        </w:rPr>
      </w:pPr>
    </w:p>
    <w:p w14:paraId="7426C00C" w14:textId="4A22171D" w:rsidR="002A73C4" w:rsidRDefault="008759BC">
      <w:pPr>
        <w:jc w:val="both"/>
        <w:rPr>
          <w:rFonts w:ascii="Calibri" w:eastAsia="Calibri" w:hAnsi="Calibri" w:cs="Calibri"/>
          <w:color w:val="7F7F7F"/>
          <w:u w:color="7F7F7F"/>
        </w:rPr>
      </w:pPr>
      <w:r>
        <w:rPr>
          <w:rFonts w:ascii="Calibri" w:eastAsia="Calibri" w:hAnsi="Calibri" w:cs="Calibri"/>
          <w:color w:val="7F7F7F"/>
          <w:u w:color="7F7F7F"/>
        </w:rPr>
        <w:t xml:space="preserve">V Liberci dne </w:t>
      </w:r>
      <w:r w:rsidR="00B12E81">
        <w:rPr>
          <w:rFonts w:ascii="Calibri" w:eastAsia="Calibri" w:hAnsi="Calibri" w:cs="Calibri"/>
          <w:color w:val="7F7F7F"/>
          <w:u w:color="7F7F7F"/>
        </w:rPr>
        <w:t>6</w:t>
      </w:r>
      <w:r w:rsidR="00893844">
        <w:rPr>
          <w:rFonts w:ascii="Calibri" w:eastAsia="Calibri" w:hAnsi="Calibri" w:cs="Calibri"/>
          <w:color w:val="7F7F7F"/>
          <w:u w:color="7F7F7F"/>
        </w:rPr>
        <w:t>. 12</w:t>
      </w:r>
      <w:r w:rsidR="00917702">
        <w:rPr>
          <w:rFonts w:ascii="Calibri" w:eastAsia="Calibri" w:hAnsi="Calibri" w:cs="Calibri"/>
          <w:color w:val="7F7F7F"/>
          <w:u w:color="7F7F7F"/>
        </w:rPr>
        <w:t>.</w:t>
      </w:r>
      <w:r w:rsidR="00700B89">
        <w:rPr>
          <w:rFonts w:ascii="Calibri" w:eastAsia="Calibri" w:hAnsi="Calibri" w:cs="Calibri"/>
          <w:color w:val="7F7F7F"/>
          <w:u w:color="7F7F7F"/>
        </w:rPr>
        <w:t xml:space="preserve"> </w:t>
      </w:r>
      <w:r w:rsidR="00917702">
        <w:rPr>
          <w:rFonts w:ascii="Calibri" w:eastAsia="Calibri" w:hAnsi="Calibri" w:cs="Calibri"/>
          <w:color w:val="7F7F7F"/>
          <w:u w:color="7F7F7F"/>
        </w:rPr>
        <w:t>202</w:t>
      </w:r>
      <w:r w:rsidR="00625EF3">
        <w:rPr>
          <w:rFonts w:ascii="Calibri" w:eastAsia="Calibri" w:hAnsi="Calibri" w:cs="Calibri"/>
          <w:color w:val="7F7F7F"/>
          <w:u w:color="7F7F7F"/>
        </w:rPr>
        <w:t>2</w:t>
      </w:r>
    </w:p>
    <w:p w14:paraId="0DA27B42" w14:textId="77777777" w:rsidR="002A73C4" w:rsidRDefault="002A73C4">
      <w:pPr>
        <w:jc w:val="both"/>
      </w:pPr>
    </w:p>
    <w:p w14:paraId="2D5F3FDC" w14:textId="77777777" w:rsidR="00A51FCA" w:rsidRDefault="00A51FCA">
      <w:pPr>
        <w:jc w:val="both"/>
      </w:pPr>
    </w:p>
    <w:p w14:paraId="0774AA07" w14:textId="77777777" w:rsidR="002A73C4" w:rsidRDefault="002A73C4">
      <w:pPr>
        <w:jc w:val="both"/>
        <w:rPr>
          <w:rFonts w:ascii="Calibri" w:eastAsia="Calibri" w:hAnsi="Calibri" w:cs="Calibri"/>
          <w:color w:val="7F7F7F"/>
          <w:u w:color="7F7F7F"/>
        </w:rPr>
      </w:pPr>
    </w:p>
    <w:p w14:paraId="21AB76EE" w14:textId="77777777" w:rsidR="002A73C4" w:rsidRDefault="00917702">
      <w:pPr>
        <w:pStyle w:val="text"/>
        <w:keepNext/>
        <w:spacing w:before="240" w:after="120" w:line="240" w:lineRule="auto"/>
        <w:ind w:firstLine="708"/>
        <w:jc w:val="right"/>
        <w:rPr>
          <w:rFonts w:ascii="Calibri" w:eastAsia="Calibri" w:hAnsi="Calibri" w:cs="Calibri"/>
          <w:b/>
          <w:bCs/>
          <w:color w:val="7F7F7F"/>
          <w:sz w:val="32"/>
          <w:szCs w:val="32"/>
          <w:u w:color="7F7F7F"/>
        </w:rPr>
      </w:pPr>
      <w:r>
        <w:rPr>
          <w:rFonts w:ascii="Calibri" w:eastAsia="Calibri" w:hAnsi="Calibri" w:cs="Calibri"/>
          <w:b/>
          <w:bCs/>
          <w:color w:val="7F7F7F"/>
          <w:sz w:val="32"/>
          <w:szCs w:val="32"/>
          <w:u w:color="7F7F7F"/>
        </w:rPr>
        <w:t>……………………………………………………………</w:t>
      </w:r>
    </w:p>
    <w:p w14:paraId="49FE5EA1" w14:textId="77777777" w:rsidR="002A73C4" w:rsidRDefault="00917702">
      <w:pPr>
        <w:jc w:val="both"/>
        <w:rPr>
          <w:rFonts w:ascii="Calibri" w:eastAsia="Calibri" w:hAnsi="Calibri" w:cs="Calibri"/>
          <w:color w:val="7F7F7F"/>
          <w:u w:color="7F7F7F"/>
        </w:rPr>
      </w:pPr>
      <w:r>
        <w:rPr>
          <w:rFonts w:ascii="Calibri" w:eastAsia="Calibri" w:hAnsi="Calibri" w:cs="Calibri"/>
          <w:color w:val="7F7F7F"/>
          <w:u w:color="7F7F7F"/>
        </w:rPr>
        <w:tab/>
      </w:r>
      <w:r>
        <w:rPr>
          <w:rFonts w:ascii="Calibri" w:eastAsia="Calibri" w:hAnsi="Calibri" w:cs="Calibri"/>
          <w:color w:val="7F7F7F"/>
          <w:u w:color="7F7F7F"/>
        </w:rPr>
        <w:tab/>
      </w:r>
      <w:r>
        <w:rPr>
          <w:rFonts w:ascii="Calibri" w:eastAsia="Calibri" w:hAnsi="Calibri" w:cs="Calibri"/>
          <w:color w:val="7F7F7F"/>
          <w:u w:color="7F7F7F"/>
        </w:rPr>
        <w:tab/>
      </w:r>
      <w:r>
        <w:rPr>
          <w:rFonts w:ascii="Calibri" w:eastAsia="Calibri" w:hAnsi="Calibri" w:cs="Calibri"/>
          <w:color w:val="7F7F7F"/>
          <w:u w:color="7F7F7F"/>
        </w:rPr>
        <w:tab/>
      </w:r>
      <w:r>
        <w:rPr>
          <w:rFonts w:ascii="Calibri" w:eastAsia="Calibri" w:hAnsi="Calibri" w:cs="Calibri"/>
          <w:color w:val="7F7F7F"/>
          <w:u w:color="7F7F7F"/>
        </w:rPr>
        <w:tab/>
      </w:r>
      <w:r>
        <w:rPr>
          <w:rFonts w:ascii="Calibri" w:eastAsia="Calibri" w:hAnsi="Calibri" w:cs="Calibri"/>
          <w:color w:val="7F7F7F"/>
          <w:u w:color="7F7F7F"/>
        </w:rPr>
        <w:tab/>
      </w:r>
      <w:r>
        <w:rPr>
          <w:rFonts w:ascii="Calibri" w:eastAsia="Calibri" w:hAnsi="Calibri" w:cs="Calibri"/>
          <w:color w:val="7F7F7F"/>
          <w:u w:color="7F7F7F"/>
        </w:rPr>
        <w:tab/>
      </w:r>
      <w:r>
        <w:rPr>
          <w:rFonts w:ascii="Calibri" w:eastAsia="Calibri" w:hAnsi="Calibri" w:cs="Calibri"/>
          <w:color w:val="7F7F7F"/>
          <w:u w:color="7F7F7F"/>
        </w:rPr>
        <w:tab/>
      </w:r>
      <w:r>
        <w:rPr>
          <w:rFonts w:ascii="Calibri" w:eastAsia="Calibri" w:hAnsi="Calibri" w:cs="Calibri"/>
          <w:color w:val="7F7F7F"/>
          <w:u w:color="7F7F7F"/>
        </w:rPr>
        <w:tab/>
        <w:t>Martin Půta</w:t>
      </w:r>
    </w:p>
    <w:p w14:paraId="3E811BFB" w14:textId="77777777" w:rsidR="002A73C4" w:rsidRPr="00954529" w:rsidRDefault="00917702" w:rsidP="00954529">
      <w:pPr>
        <w:jc w:val="both"/>
        <w:rPr>
          <w:color w:val="7F7F7F"/>
          <w:u w:color="7F7F7F"/>
        </w:rPr>
      </w:pPr>
      <w:r>
        <w:rPr>
          <w:rFonts w:ascii="Calibri" w:eastAsia="Calibri" w:hAnsi="Calibri" w:cs="Calibri"/>
          <w:color w:val="7F7F7F"/>
          <w:u w:color="7F7F7F"/>
        </w:rPr>
        <w:tab/>
      </w:r>
      <w:r>
        <w:rPr>
          <w:rFonts w:ascii="Calibri" w:eastAsia="Calibri" w:hAnsi="Calibri" w:cs="Calibri"/>
          <w:color w:val="7F7F7F"/>
          <w:u w:color="7F7F7F"/>
        </w:rPr>
        <w:tab/>
      </w:r>
      <w:r>
        <w:rPr>
          <w:rFonts w:ascii="Calibri" w:eastAsia="Calibri" w:hAnsi="Calibri" w:cs="Calibri"/>
          <w:color w:val="7F7F7F"/>
          <w:u w:color="7F7F7F"/>
        </w:rPr>
        <w:tab/>
      </w:r>
      <w:r>
        <w:rPr>
          <w:rFonts w:ascii="Calibri" w:eastAsia="Calibri" w:hAnsi="Calibri" w:cs="Calibri"/>
          <w:color w:val="7F7F7F"/>
          <w:u w:color="7F7F7F"/>
        </w:rPr>
        <w:tab/>
      </w:r>
      <w:r>
        <w:rPr>
          <w:rFonts w:ascii="Calibri" w:eastAsia="Calibri" w:hAnsi="Calibri" w:cs="Calibri"/>
          <w:color w:val="7F7F7F"/>
          <w:u w:color="7F7F7F"/>
        </w:rPr>
        <w:tab/>
      </w:r>
      <w:r>
        <w:rPr>
          <w:rFonts w:ascii="Calibri" w:eastAsia="Calibri" w:hAnsi="Calibri" w:cs="Calibri"/>
          <w:color w:val="7F7F7F"/>
          <w:u w:color="7F7F7F"/>
        </w:rPr>
        <w:tab/>
      </w:r>
      <w:r>
        <w:rPr>
          <w:rFonts w:ascii="Calibri" w:eastAsia="Calibri" w:hAnsi="Calibri" w:cs="Calibri"/>
          <w:color w:val="7F7F7F"/>
          <w:u w:color="7F7F7F"/>
        </w:rPr>
        <w:tab/>
      </w:r>
      <w:r>
        <w:rPr>
          <w:rFonts w:ascii="Calibri" w:eastAsia="Calibri" w:hAnsi="Calibri" w:cs="Calibri"/>
          <w:color w:val="7F7F7F"/>
          <w:u w:color="7F7F7F"/>
        </w:rPr>
        <w:tab/>
        <w:t xml:space="preserve">         předseda RSK LK</w:t>
      </w:r>
    </w:p>
    <w:p w14:paraId="7A1B4FAF" w14:textId="77777777" w:rsidR="00954529" w:rsidRDefault="00954529">
      <w:pPr>
        <w:spacing w:before="120"/>
        <w:jc w:val="both"/>
        <w:rPr>
          <w:rFonts w:ascii="Calibri" w:eastAsia="Calibri" w:hAnsi="Calibri" w:cs="Calibri"/>
          <w:color w:val="7F7F7F"/>
          <w:u w:color="7F7F7F"/>
        </w:rPr>
      </w:pPr>
    </w:p>
    <w:p w14:paraId="04CCF52C" w14:textId="77777777" w:rsidR="00A51FCA" w:rsidRDefault="00A51FCA">
      <w:pPr>
        <w:spacing w:before="120"/>
        <w:jc w:val="both"/>
        <w:rPr>
          <w:rFonts w:ascii="Calibri" w:eastAsia="Calibri" w:hAnsi="Calibri" w:cs="Calibri"/>
          <w:color w:val="7F7F7F"/>
          <w:u w:color="7F7F7F"/>
        </w:rPr>
      </w:pPr>
    </w:p>
    <w:p w14:paraId="45E6518E" w14:textId="53915F0B" w:rsidR="002A73C4" w:rsidRDefault="00917702">
      <w:pPr>
        <w:spacing w:before="120"/>
        <w:jc w:val="both"/>
      </w:pPr>
      <w:r>
        <w:rPr>
          <w:rFonts w:ascii="Calibri" w:eastAsia="Calibri" w:hAnsi="Calibri" w:cs="Calibri"/>
          <w:color w:val="7F7F7F"/>
          <w:u w:color="7F7F7F"/>
        </w:rPr>
        <w:t>Zápis z korespondenčního elektronického hlasování per rollam je uveřejněn na webovém odkaze:</w:t>
      </w:r>
      <w:r>
        <w:rPr>
          <w:rFonts w:ascii="Calibri" w:eastAsia="Calibri" w:hAnsi="Calibri" w:cs="Calibri"/>
        </w:rPr>
        <w:t xml:space="preserve"> </w:t>
      </w:r>
      <w:hyperlink r:id="rId7" w:history="1">
        <w:r w:rsidR="00625EF3" w:rsidRPr="00F67CC0">
          <w:rPr>
            <w:rStyle w:val="Hypertextovodkaz"/>
            <w:rFonts w:ascii="Calibri" w:eastAsia="Calibri" w:hAnsi="Calibri" w:cs="Calibri"/>
          </w:rPr>
          <w:t>https://www.rsk-lk.cz/jednani-rsk/2022</w:t>
        </w:r>
      </w:hyperlink>
      <w:r w:rsidR="00625EF3">
        <w:rPr>
          <w:rFonts w:ascii="Calibri" w:eastAsia="Calibri" w:hAnsi="Calibri" w:cs="Calibri"/>
          <w:color w:val="7F7F7F"/>
          <w:u w:color="7F7F7F"/>
        </w:rPr>
        <w:t xml:space="preserve">. </w:t>
      </w:r>
      <w:r w:rsidR="00625EF3">
        <w:t xml:space="preserve"> </w:t>
      </w:r>
    </w:p>
    <w:sectPr w:rsidR="002A73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977" w:right="1247" w:bottom="2269" w:left="124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52BE2" w14:textId="77777777" w:rsidR="00447643" w:rsidRDefault="00447643">
      <w:r>
        <w:separator/>
      </w:r>
    </w:p>
  </w:endnote>
  <w:endnote w:type="continuationSeparator" w:id="0">
    <w:p w14:paraId="389C8B99" w14:textId="77777777" w:rsidR="00447643" w:rsidRDefault="00447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85876" w14:textId="77777777" w:rsidR="00AA5E8F" w:rsidRDefault="00AA5E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C61CB" w14:textId="2C2FA7BF" w:rsidR="002A73C4" w:rsidRDefault="00AA5E8F">
    <w:pPr>
      <w:pStyle w:val="Zpa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147C486" wp14:editId="24417337">
          <wp:simplePos x="0" y="0"/>
          <wp:positionH relativeFrom="column">
            <wp:posOffset>2385695</wp:posOffset>
          </wp:positionH>
          <wp:positionV relativeFrom="paragraph">
            <wp:posOffset>-685800</wp:posOffset>
          </wp:positionV>
          <wp:extent cx="3619500" cy="295275"/>
          <wp:effectExtent l="0" t="0" r="0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7702">
      <w:rPr>
        <w:color w:val="FFFFFF"/>
        <w:u w:color="FFFFFF"/>
      </w:rPr>
      <w:fldChar w:fldCharType="begin"/>
    </w:r>
    <w:r w:rsidR="00917702">
      <w:rPr>
        <w:color w:val="FFFFFF"/>
        <w:u w:color="FFFFFF"/>
      </w:rPr>
      <w:instrText xml:space="preserve"> PAGE </w:instrText>
    </w:r>
    <w:r w:rsidR="00917702">
      <w:rPr>
        <w:color w:val="FFFFFF"/>
        <w:u w:color="FFFFFF"/>
      </w:rPr>
      <w:fldChar w:fldCharType="separate"/>
    </w:r>
    <w:r w:rsidR="00631F6F">
      <w:rPr>
        <w:noProof/>
        <w:color w:val="FFFFFF"/>
        <w:u w:color="FFFFFF"/>
      </w:rPr>
      <w:t>2</w:t>
    </w:r>
    <w:r w:rsidR="00917702">
      <w:rPr>
        <w:color w:val="FFFFFF"/>
        <w:u w:color="FFFFF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31439" w14:textId="77777777" w:rsidR="00AA5E8F" w:rsidRDefault="00AA5E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393BF" w14:textId="77777777" w:rsidR="00447643" w:rsidRDefault="00447643">
      <w:r>
        <w:separator/>
      </w:r>
    </w:p>
  </w:footnote>
  <w:footnote w:type="continuationSeparator" w:id="0">
    <w:p w14:paraId="0CF037B2" w14:textId="77777777" w:rsidR="00447643" w:rsidRDefault="00447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551FF" w14:textId="77777777" w:rsidR="00AA5E8F" w:rsidRDefault="00AA5E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4AB08" w14:textId="6B04A4B5" w:rsidR="002A73C4" w:rsidRDefault="00917702">
    <w:pPr>
      <w:pStyle w:val="pozvnka"/>
      <w:spacing w:after="120" w:line="240" w:lineRule="auto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7B576B2" wp14:editId="4442D8BC">
          <wp:simplePos x="0" y="0"/>
          <wp:positionH relativeFrom="page">
            <wp:posOffset>-8255</wp:posOffset>
          </wp:positionH>
          <wp:positionV relativeFrom="page">
            <wp:posOffset>-8254</wp:posOffset>
          </wp:positionV>
          <wp:extent cx="4546600" cy="7019925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ublin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6600" cy="70199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3955D3BD" wp14:editId="2CA8CA5C">
          <wp:simplePos x="0" y="0"/>
          <wp:positionH relativeFrom="page">
            <wp:posOffset>755650</wp:posOffset>
          </wp:positionH>
          <wp:positionV relativeFrom="page">
            <wp:posOffset>756284</wp:posOffset>
          </wp:positionV>
          <wp:extent cx="1405890" cy="81915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RSK_LK_logo_RGB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0589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5AD7245C" wp14:editId="38FEBC19">
              <wp:simplePos x="0" y="0"/>
              <wp:positionH relativeFrom="page">
                <wp:posOffset>3600450</wp:posOffset>
              </wp:positionH>
              <wp:positionV relativeFrom="page">
                <wp:posOffset>9692640</wp:posOffset>
              </wp:positionV>
              <wp:extent cx="3267075" cy="342900"/>
              <wp:effectExtent l="0" t="0" r="0" b="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67075" cy="3429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7959E5D" w14:textId="0B70F8A9" w:rsidR="002A73C4" w:rsidRDefault="00917702">
                          <w:pPr>
                            <w:pStyle w:val="info"/>
                            <w:jc w:val="right"/>
                          </w:pPr>
                          <w:r>
                            <w:rPr>
                              <w:rFonts w:ascii="Arial" w:hAnsi="Arial"/>
                            </w:rPr>
                            <w:t>Projekt „Regionální stálá konference Libereckého kraje I</w:t>
                          </w:r>
                          <w:r w:rsidR="00094F23">
                            <w:rPr>
                              <w:rFonts w:ascii="Arial" w:hAnsi="Arial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</w:rPr>
                            <w:t>“ č. CZ.08.1.125/0.0/0.0/15_003/0000</w:t>
                          </w:r>
                          <w:r w:rsidR="00F00B1C">
                            <w:rPr>
                              <w:rFonts w:ascii="Arial" w:hAnsi="Arial"/>
                            </w:rPr>
                            <w:t>272</w:t>
                          </w:r>
                          <w:r>
                            <w:rPr>
                              <w:rFonts w:ascii="Arial" w:hAnsi="Arial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</w:rPr>
                            <w:t>je spolufinancován Evropskou unií prostřednictvím Operačního programu Technická pomoc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D7245C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margin-left:283.5pt;margin-top:763.2pt;width:257.25pt;height:27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" filled="f" stroked="f" strokeweight="1pt">
              <v:stroke miterlimit="4"/>
              <v:textbox inset="1.27mm,1.27mm,1.27mm,1.27mm">
                <w:txbxContent>
                  <w:p w14:paraId="17959E5D" w14:textId="0B70F8A9" w:rsidR="002A73C4" w:rsidRDefault="00917702">
                    <w:pPr>
                      <w:pStyle w:val="info"/>
                      <w:jc w:val="right"/>
                    </w:pPr>
                    <w:proofErr w:type="spellStart"/>
                    <w:r>
                      <w:rPr>
                        <w:rFonts w:ascii="Arial" w:hAnsi="Arial"/>
                      </w:rPr>
                      <w:t>Projekt</w:t>
                    </w:r>
                    <w:proofErr w:type="spellEnd"/>
                    <w:r>
                      <w:rPr>
                        <w:rFonts w:ascii="Arial" w:hAnsi="Arial"/>
                      </w:rPr>
                      <w:t xml:space="preserve"> „</w:t>
                    </w:r>
                    <w:proofErr w:type="spellStart"/>
                    <w:r>
                      <w:rPr>
                        <w:rFonts w:ascii="Arial" w:hAnsi="Arial"/>
                      </w:rPr>
                      <w:t>Regionální</w:t>
                    </w:r>
                    <w:proofErr w:type="spellEnd"/>
                    <w:r>
                      <w:rPr>
                        <w:rFonts w:ascii="Arial" w:hAnsi="Arial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</w:rPr>
                      <w:t>stálá</w:t>
                    </w:r>
                    <w:proofErr w:type="spellEnd"/>
                    <w:r>
                      <w:rPr>
                        <w:rFonts w:ascii="Arial" w:hAnsi="Arial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</w:rPr>
                      <w:t>konference</w:t>
                    </w:r>
                    <w:proofErr w:type="spellEnd"/>
                    <w:r>
                      <w:rPr>
                        <w:rFonts w:ascii="Arial" w:hAnsi="Arial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</w:rPr>
                      <w:t>Libereckého</w:t>
                    </w:r>
                    <w:proofErr w:type="spellEnd"/>
                    <w:r>
                      <w:rPr>
                        <w:rFonts w:ascii="Arial" w:hAnsi="Arial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</w:rPr>
                      <w:t>kraje</w:t>
                    </w:r>
                    <w:proofErr w:type="spellEnd"/>
                    <w:r>
                      <w:rPr>
                        <w:rFonts w:ascii="Arial" w:hAnsi="Arial"/>
                      </w:rPr>
                      <w:t xml:space="preserve"> I</w:t>
                    </w:r>
                    <w:r w:rsidR="00094F23">
                      <w:rPr>
                        <w:rFonts w:ascii="Arial" w:hAnsi="Arial"/>
                      </w:rPr>
                      <w:t>V</w:t>
                    </w:r>
                    <w:r>
                      <w:rPr>
                        <w:rFonts w:ascii="Arial" w:hAnsi="Arial"/>
                      </w:rPr>
                      <w:t>“ č. CZ.08.1.125/0.0/0.0/15_003/0000</w:t>
                    </w:r>
                    <w:r w:rsidR="00F00B1C">
                      <w:rPr>
                        <w:rFonts w:ascii="Arial" w:hAnsi="Arial"/>
                      </w:rPr>
                      <w:t>272</w:t>
                    </w:r>
                    <w:r>
                      <w:rPr>
                        <w:rFonts w:ascii="Arial" w:hAnsi="Arial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br/>
                    </w:r>
                    <w:r>
                      <w:rPr>
                        <w:rFonts w:ascii="Arial" w:hAnsi="Arial"/>
                      </w:rPr>
                      <w:t xml:space="preserve">je </w:t>
                    </w:r>
                    <w:proofErr w:type="spellStart"/>
                    <w:r>
                      <w:rPr>
                        <w:rFonts w:ascii="Arial" w:hAnsi="Arial"/>
                      </w:rPr>
                      <w:t>spolufinancován</w:t>
                    </w:r>
                    <w:proofErr w:type="spellEnd"/>
                    <w:r>
                      <w:rPr>
                        <w:rFonts w:ascii="Arial" w:hAnsi="Arial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</w:rPr>
                      <w:t>Evropskou</w:t>
                    </w:r>
                    <w:proofErr w:type="spellEnd"/>
                    <w:r>
                      <w:rPr>
                        <w:rFonts w:ascii="Arial" w:hAnsi="Arial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</w:rPr>
                      <w:t>unií</w:t>
                    </w:r>
                    <w:proofErr w:type="spellEnd"/>
                    <w:r>
                      <w:rPr>
                        <w:rFonts w:ascii="Arial" w:hAnsi="Arial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</w:rPr>
                      <w:t>prostřednictvím</w:t>
                    </w:r>
                    <w:proofErr w:type="spellEnd"/>
                    <w:r>
                      <w:rPr>
                        <w:rFonts w:ascii="Arial" w:hAnsi="Arial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</w:rPr>
                      <w:t>Operačního</w:t>
                    </w:r>
                    <w:proofErr w:type="spellEnd"/>
                    <w:r>
                      <w:rPr>
                        <w:rFonts w:ascii="Arial" w:hAnsi="Arial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</w:rPr>
                      <w:t>programu</w:t>
                    </w:r>
                    <w:proofErr w:type="spellEnd"/>
                    <w:r>
                      <w:rPr>
                        <w:rFonts w:ascii="Arial" w:hAnsi="Arial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</w:rPr>
                      <w:t>Technická</w:t>
                    </w:r>
                    <w:proofErr w:type="spellEnd"/>
                    <w:r>
                      <w:rPr>
                        <w:rFonts w:ascii="Arial" w:hAnsi="Arial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</w:rPr>
                      <w:t>pomoc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152400" distB="152400" distL="152400" distR="152400" simplePos="0" relativeHeight="251662336" behindDoc="1" locked="0" layoutInCell="1" allowOverlap="1" wp14:anchorId="713DDFEB" wp14:editId="6DC41CE6">
          <wp:simplePos x="0" y="0"/>
          <wp:positionH relativeFrom="page">
            <wp:posOffset>654050</wp:posOffset>
          </wp:positionH>
          <wp:positionV relativeFrom="page">
            <wp:posOffset>9987915</wp:posOffset>
          </wp:positionV>
          <wp:extent cx="360046" cy="418466"/>
          <wp:effectExtent l="0" t="0" r="0" b="0"/>
          <wp:wrapNone/>
          <wp:docPr id="1073741829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RSK_LK_bublina_strankovani.png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60046" cy="4184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BFD53" w14:textId="77777777" w:rsidR="00AA5E8F" w:rsidRDefault="00AA5E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15CA"/>
    <w:multiLevelType w:val="hybridMultilevel"/>
    <w:tmpl w:val="27E4C07C"/>
    <w:styleLink w:val="Bullets"/>
    <w:lvl w:ilvl="0" w:tplc="DCC04842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F08A4C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1297EE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324B40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D4CA5A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4E7B78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06A192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1E5652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42898C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D90057F"/>
    <w:multiLevelType w:val="hybridMultilevel"/>
    <w:tmpl w:val="27E4C07C"/>
    <w:numStyleLink w:val="Bullets"/>
  </w:abstractNum>
  <w:abstractNum w:abstractNumId="2" w15:restartNumberingAfterBreak="0">
    <w:nsid w:val="157B4AC1"/>
    <w:multiLevelType w:val="hybridMultilevel"/>
    <w:tmpl w:val="8EEEB194"/>
    <w:lvl w:ilvl="0" w:tplc="D93676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81849">
    <w:abstractNumId w:val="0"/>
  </w:num>
  <w:num w:numId="2" w16cid:durableId="1736080870">
    <w:abstractNumId w:val="1"/>
  </w:num>
  <w:num w:numId="3" w16cid:durableId="2032952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3C4"/>
    <w:rsid w:val="0000715A"/>
    <w:rsid w:val="000502AA"/>
    <w:rsid w:val="00094F23"/>
    <w:rsid w:val="001524D8"/>
    <w:rsid w:val="001D6EFB"/>
    <w:rsid w:val="001F1289"/>
    <w:rsid w:val="00215455"/>
    <w:rsid w:val="00240876"/>
    <w:rsid w:val="00273AD5"/>
    <w:rsid w:val="002811D8"/>
    <w:rsid w:val="002A5AA8"/>
    <w:rsid w:val="002A73C4"/>
    <w:rsid w:val="00333039"/>
    <w:rsid w:val="0039129D"/>
    <w:rsid w:val="00447643"/>
    <w:rsid w:val="004863D5"/>
    <w:rsid w:val="0049784A"/>
    <w:rsid w:val="004E7CBE"/>
    <w:rsid w:val="00510C8D"/>
    <w:rsid w:val="005521B1"/>
    <w:rsid w:val="005531C5"/>
    <w:rsid w:val="005C39EC"/>
    <w:rsid w:val="005E6462"/>
    <w:rsid w:val="005F4FAA"/>
    <w:rsid w:val="00625EF3"/>
    <w:rsid w:val="00631F6F"/>
    <w:rsid w:val="006705CF"/>
    <w:rsid w:val="006A0A83"/>
    <w:rsid w:val="006E3E5E"/>
    <w:rsid w:val="006F1AE4"/>
    <w:rsid w:val="00700B89"/>
    <w:rsid w:val="00700EE8"/>
    <w:rsid w:val="0076701F"/>
    <w:rsid w:val="007D6A6D"/>
    <w:rsid w:val="008759BC"/>
    <w:rsid w:val="00893844"/>
    <w:rsid w:val="00917695"/>
    <w:rsid w:val="00917702"/>
    <w:rsid w:val="009460D7"/>
    <w:rsid w:val="009513B7"/>
    <w:rsid w:val="00954529"/>
    <w:rsid w:val="00A142C7"/>
    <w:rsid w:val="00A23DB8"/>
    <w:rsid w:val="00A51FCA"/>
    <w:rsid w:val="00A61E60"/>
    <w:rsid w:val="00A64C39"/>
    <w:rsid w:val="00A70ED5"/>
    <w:rsid w:val="00AA5E8F"/>
    <w:rsid w:val="00AB3703"/>
    <w:rsid w:val="00AB3B67"/>
    <w:rsid w:val="00B12E81"/>
    <w:rsid w:val="00B32232"/>
    <w:rsid w:val="00B443BA"/>
    <w:rsid w:val="00B74681"/>
    <w:rsid w:val="00B873CB"/>
    <w:rsid w:val="00BB41B8"/>
    <w:rsid w:val="00C2183B"/>
    <w:rsid w:val="00C84AE8"/>
    <w:rsid w:val="00CC3D97"/>
    <w:rsid w:val="00CE5348"/>
    <w:rsid w:val="00CE7713"/>
    <w:rsid w:val="00CF497D"/>
    <w:rsid w:val="00D1579A"/>
    <w:rsid w:val="00D8614C"/>
    <w:rsid w:val="00DB75B3"/>
    <w:rsid w:val="00DD6391"/>
    <w:rsid w:val="00E42777"/>
    <w:rsid w:val="00E62C1A"/>
    <w:rsid w:val="00EB2A65"/>
    <w:rsid w:val="00F00B1C"/>
    <w:rsid w:val="00F3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5B1CBB7"/>
  <w15:docId w15:val="{27ACF595-AC06-4DB0-A056-79106B7D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ozvnka">
    <w:name w:val="pozvánka"/>
    <w:next w:val="Normln"/>
    <w:pPr>
      <w:suppressAutoHyphens/>
      <w:spacing w:after="454" w:line="288" w:lineRule="auto"/>
    </w:pPr>
    <w:rPr>
      <w:rFonts w:ascii="Tahoma" w:hAnsi="Tahoma" w:cs="Arial Unicode MS"/>
      <w:b/>
      <w:bCs/>
      <w:caps/>
      <w:color w:val="CB004C"/>
      <w:sz w:val="72"/>
      <w:szCs w:val="72"/>
      <w:u w:color="CB004C"/>
    </w:rPr>
  </w:style>
  <w:style w:type="paragraph" w:customStyle="1" w:styleId="info">
    <w:name w:val="info"/>
    <w:pPr>
      <w:suppressAutoHyphens/>
      <w:spacing w:after="1417" w:line="288" w:lineRule="auto"/>
      <w:jc w:val="center"/>
    </w:pPr>
    <w:rPr>
      <w:rFonts w:ascii="Open Sans Light" w:eastAsia="Open Sans Light" w:hAnsi="Open Sans Light" w:cs="Open Sans Light"/>
      <w:color w:val="000000"/>
      <w:sz w:val="10"/>
      <w:szCs w:val="10"/>
      <w:u w:color="000000"/>
      <w:lang w:val="en-US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customStyle="1" w:styleId="textpozvnka">
    <w:name w:val="text pozvánka"/>
    <w:pPr>
      <w:spacing w:line="360" w:lineRule="atLeast"/>
    </w:pPr>
    <w:rPr>
      <w:rFonts w:ascii="Tahoma" w:eastAsia="Tahoma" w:hAnsi="Tahoma" w:cs="Tahoma"/>
      <w:b/>
      <w:bCs/>
      <w:color w:val="4C4C4C"/>
      <w:sz w:val="26"/>
      <w:szCs w:val="26"/>
      <w:u w:color="4C4C4C"/>
      <w:lang w:val="en-US"/>
    </w:rPr>
  </w:style>
  <w:style w:type="paragraph" w:customStyle="1" w:styleId="daje">
    <w:name w:val="údaje"/>
    <w:pPr>
      <w:suppressAutoHyphens/>
      <w:spacing w:line="260" w:lineRule="atLeast"/>
      <w:jc w:val="both"/>
    </w:pPr>
    <w:rPr>
      <w:rFonts w:ascii="Arial" w:eastAsia="Arial" w:hAnsi="Arial" w:cs="Arial"/>
      <w:color w:val="000000"/>
      <w:sz w:val="18"/>
      <w:szCs w:val="18"/>
      <w:u w:color="000000"/>
    </w:rPr>
  </w:style>
  <w:style w:type="numbering" w:customStyle="1" w:styleId="Bullets">
    <w:name w:val="Bullets"/>
    <w:pPr>
      <w:numPr>
        <w:numId w:val="1"/>
      </w:numPr>
    </w:pPr>
  </w:style>
  <w:style w:type="paragraph" w:customStyle="1" w:styleId="text">
    <w:name w:val="text"/>
    <w:pPr>
      <w:spacing w:before="283" w:line="280" w:lineRule="atLeast"/>
      <w:jc w:val="both"/>
    </w:pPr>
    <w:rPr>
      <w:rFonts w:ascii="Arial" w:hAnsi="Arial" w:cs="Arial Unicode MS"/>
      <w:color w:val="000000"/>
      <w:sz w:val="18"/>
      <w:szCs w:val="18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color w:val="0000FF"/>
      <w:u w:val="single" w:color="0000FF"/>
    </w:rPr>
  </w:style>
  <w:style w:type="character" w:customStyle="1" w:styleId="fontstyle01">
    <w:name w:val="fontstyle01"/>
    <w:basedOn w:val="Standardnpsmoodstavce"/>
    <w:rsid w:val="004863D5"/>
    <w:rPr>
      <w:rFonts w:ascii="OpenSans" w:hAnsi="OpenSans" w:hint="default"/>
      <w:b w:val="0"/>
      <w:bCs w:val="0"/>
      <w:i w:val="0"/>
      <w:iCs w:val="0"/>
      <w:color w:val="00000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F49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497D"/>
    <w:rPr>
      <w:rFonts w:cs="Arial Unicode MS"/>
      <w:color w:val="000000"/>
      <w:sz w:val="24"/>
      <w:szCs w:val="24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273AD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25EF3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sk-lk.cz/jednani-rsk/202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350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Vlková Jana</cp:lastModifiedBy>
  <cp:revision>65</cp:revision>
  <cp:lastPrinted>2022-12-07T07:39:00Z</cp:lastPrinted>
  <dcterms:created xsi:type="dcterms:W3CDTF">2020-04-06T13:13:00Z</dcterms:created>
  <dcterms:modified xsi:type="dcterms:W3CDTF">2022-12-07T14:12:00Z</dcterms:modified>
</cp:coreProperties>
</file>